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6ED1" w14:textId="77777777" w:rsidR="005F4D39" w:rsidRPr="00FF2615" w:rsidRDefault="005F4D39" w:rsidP="005F4D39">
      <w:pPr>
        <w:spacing w:before="120" w:after="0"/>
        <w:rPr>
          <w:rFonts w:eastAsia="MS Mincho"/>
          <w:b/>
          <w:bCs/>
          <w:szCs w:val="22"/>
          <w:lang w:val="el-GR" w:eastAsia="el-GR"/>
        </w:rPr>
      </w:pPr>
      <w:bookmarkStart w:id="0" w:name="_GoBack"/>
      <w:bookmarkEnd w:id="0"/>
      <w:r w:rsidRPr="00FF2615">
        <w:rPr>
          <w:rFonts w:eastAsia="MS Mincho"/>
          <w:b/>
          <w:bCs/>
          <w:szCs w:val="22"/>
          <w:lang w:val="el-GR" w:eastAsia="el-GR"/>
        </w:rPr>
        <w:t>ΕΛΛΗΝΙΚΗ ΔΗΜΟΚΡΑΤΙΑ</w:t>
      </w:r>
    </w:p>
    <w:p w14:paraId="213917F4" w14:textId="77777777" w:rsidR="005F4D39" w:rsidRPr="00FF2615" w:rsidRDefault="005F4D39" w:rsidP="005F4D39">
      <w:pPr>
        <w:spacing w:before="120" w:after="0"/>
        <w:rPr>
          <w:rFonts w:eastAsia="MS Mincho"/>
          <w:b/>
          <w:bCs/>
          <w:szCs w:val="22"/>
          <w:lang w:val="el-GR" w:eastAsia="el-GR"/>
        </w:rPr>
      </w:pPr>
      <w:r w:rsidRPr="00FF2615">
        <w:rPr>
          <w:rFonts w:eastAsia="MS Mincho"/>
          <w:b/>
          <w:bCs/>
          <w:szCs w:val="22"/>
          <w:lang w:val="el-GR" w:eastAsia="el-GR"/>
        </w:rPr>
        <w:t xml:space="preserve">ΔΗΜΟΣ </w:t>
      </w:r>
      <w:r>
        <w:rPr>
          <w:rFonts w:eastAsia="MS Mincho"/>
          <w:b/>
          <w:bCs/>
          <w:szCs w:val="22"/>
          <w:lang w:val="el-GR" w:eastAsia="el-GR"/>
        </w:rPr>
        <w:t>ΤΥΡΝΑΒΟΥ</w:t>
      </w:r>
    </w:p>
    <w:p w14:paraId="26589ED2" w14:textId="77777777" w:rsidR="005F4D39" w:rsidRPr="00FF2615" w:rsidRDefault="005F4D39" w:rsidP="005F4D39">
      <w:pPr>
        <w:widowControl w:val="0"/>
        <w:suppressAutoHyphens w:val="0"/>
        <w:autoSpaceDE w:val="0"/>
        <w:autoSpaceDN w:val="0"/>
        <w:spacing w:before="120" w:after="0"/>
        <w:jc w:val="left"/>
        <w:rPr>
          <w:rFonts w:eastAsia="Calibri"/>
          <w:szCs w:val="22"/>
          <w:lang w:val="el-GR" w:eastAsia="el-GR" w:bidi="el-GR"/>
        </w:rPr>
      </w:pPr>
    </w:p>
    <w:p w14:paraId="30D19417" w14:textId="77777777" w:rsidR="005F4D39" w:rsidRPr="00FF2615" w:rsidRDefault="005F4D39" w:rsidP="005F4D39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b/>
          <w:bCs/>
          <w:szCs w:val="22"/>
          <w:lang w:val="el-GR" w:eastAsia="el-GR" w:bidi="el-GR"/>
        </w:rPr>
      </w:pPr>
      <w:r w:rsidRPr="00FF2615">
        <w:rPr>
          <w:rFonts w:eastAsia="Calibri"/>
          <w:b/>
          <w:bCs/>
          <w:szCs w:val="22"/>
          <w:lang w:val="el-GR" w:eastAsia="el-GR" w:bidi="el-GR"/>
        </w:rPr>
        <w:t>ΥΠΟΔΕΙΓΜΑ ΟΙΚΟΝΟΜΙΚΗΣ ΠΡΟΣΦΟΡΑΣ</w:t>
      </w:r>
    </w:p>
    <w:p w14:paraId="732AF9DD" w14:textId="77777777" w:rsidR="005F4D39" w:rsidRPr="00FF2615" w:rsidRDefault="005F4D39" w:rsidP="005F4D39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b/>
          <w:bCs/>
          <w:szCs w:val="22"/>
          <w:lang w:val="el-GR" w:eastAsia="el-GR" w:bidi="el-GR"/>
        </w:rPr>
      </w:pPr>
      <w:r w:rsidRPr="00FF2615">
        <w:rPr>
          <w:rFonts w:eastAsia="Calibri"/>
          <w:b/>
          <w:bCs/>
          <w:szCs w:val="22"/>
          <w:lang w:val="el-GR" w:eastAsia="el-GR" w:bidi="el-GR"/>
        </w:rPr>
        <w:t>Της Διακήρυξης με ΑΔΑΜ ……………</w:t>
      </w:r>
    </w:p>
    <w:p w14:paraId="52C08660" w14:textId="77777777" w:rsidR="005F4D39" w:rsidRPr="00FF2615" w:rsidRDefault="005F4D39" w:rsidP="005F4D39">
      <w:pPr>
        <w:widowControl w:val="0"/>
        <w:suppressAutoHyphens w:val="0"/>
        <w:autoSpaceDE w:val="0"/>
        <w:autoSpaceDN w:val="0"/>
        <w:spacing w:before="120" w:after="0"/>
        <w:jc w:val="left"/>
        <w:rPr>
          <w:rFonts w:eastAsia="Calibri"/>
          <w:b/>
          <w:bCs/>
          <w:szCs w:val="22"/>
          <w:lang w:val="el-GR" w:eastAsia="el-GR" w:bidi="el-GR"/>
        </w:rPr>
      </w:pPr>
    </w:p>
    <w:p w14:paraId="3EEFEAB7" w14:textId="77777777" w:rsidR="005F4D39" w:rsidRPr="004F6EB6" w:rsidRDefault="005F4D39" w:rsidP="005F4D39">
      <w:pPr>
        <w:spacing w:before="120" w:after="0"/>
        <w:rPr>
          <w:rFonts w:eastAsia="Calibri"/>
          <w:b/>
          <w:bCs/>
          <w:color w:val="000000"/>
          <w:szCs w:val="22"/>
          <w:lang w:val="el-GR" w:eastAsia="el-GR" w:bidi="el-GR"/>
        </w:rPr>
      </w:pPr>
      <w:r w:rsidRPr="00FF2615">
        <w:rPr>
          <w:rFonts w:eastAsia="Calibri"/>
          <w:b/>
          <w:bCs/>
          <w:szCs w:val="22"/>
          <w:lang w:val="el-GR" w:eastAsia="el-GR" w:bidi="el-GR"/>
        </w:rPr>
        <w:t xml:space="preserve">ΠΡΟΜΗΘΕΙΑ: </w:t>
      </w:r>
      <w:r w:rsidRPr="004F6EB6">
        <w:rPr>
          <w:rFonts w:eastAsia="Calibri"/>
          <w:szCs w:val="22"/>
          <w:lang w:val="el-GR" w:eastAsia="el-GR" w:bidi="el-GR"/>
        </w:rPr>
        <w:t xml:space="preserve">O Δήμος Τυρνάβου προχωρά στην πράξη υλοποίησης </w:t>
      </w:r>
      <w:proofErr w:type="spellStart"/>
      <w:r w:rsidRPr="004F6EB6">
        <w:rPr>
          <w:rFonts w:eastAsia="Calibri"/>
          <w:szCs w:val="22"/>
          <w:lang w:val="el-GR" w:eastAsia="el-GR" w:bidi="el-GR"/>
        </w:rPr>
        <w:t>στοχευμένων</w:t>
      </w:r>
      <w:proofErr w:type="spellEnd"/>
      <w:r w:rsidRPr="004F6EB6">
        <w:rPr>
          <w:rFonts w:eastAsia="Calibri"/>
          <w:szCs w:val="22"/>
          <w:lang w:val="el-GR" w:eastAsia="el-GR" w:bidi="el-GR"/>
        </w:rPr>
        <w:t xml:space="preserve"> δράσεων «</w:t>
      </w:r>
      <w:r>
        <w:rPr>
          <w:rFonts w:eastAsia="Calibri"/>
          <w:szCs w:val="22"/>
          <w:lang w:val="el-GR" w:eastAsia="el-GR" w:bidi="el-GR"/>
        </w:rPr>
        <w:t>Έ</w:t>
      </w:r>
      <w:r w:rsidRPr="004F6EB6">
        <w:rPr>
          <w:rFonts w:eastAsia="Calibri"/>
          <w:szCs w:val="22"/>
          <w:lang w:val="el-GR" w:eastAsia="el-GR" w:bidi="el-GR"/>
        </w:rPr>
        <w:t xml:space="preserve">ξυπνης </w:t>
      </w:r>
      <w:r>
        <w:rPr>
          <w:rFonts w:eastAsia="Calibri"/>
          <w:szCs w:val="22"/>
          <w:lang w:val="el-GR" w:eastAsia="el-GR" w:bidi="el-GR"/>
        </w:rPr>
        <w:t>Π</w:t>
      </w:r>
      <w:r w:rsidRPr="004F6EB6">
        <w:rPr>
          <w:rFonts w:eastAsia="Calibri"/>
          <w:szCs w:val="22"/>
          <w:lang w:val="el-GR" w:eastAsia="el-GR" w:bidi="el-GR"/>
        </w:rPr>
        <w:t xml:space="preserve">όλης» με υιοθέτηση και χρήση έξυπνων λύσεων. Συγκεκριμένα, το Έργο </w:t>
      </w:r>
      <w:r w:rsidRPr="004F6EB6">
        <w:rPr>
          <w:rFonts w:eastAsia="Calibri"/>
          <w:b/>
          <w:bCs/>
          <w:color w:val="000000"/>
          <w:szCs w:val="22"/>
          <w:lang w:val="el-GR" w:eastAsia="el-GR" w:bidi="el-GR"/>
        </w:rPr>
        <w:t xml:space="preserve">ΔΗΜΟΣ ΤΥΡΝΑΒΟΥ - ΕΞΕΙΔΙΚΕΥΜΕΝΕΣ ΔΡΑΣΕΙΣ/ ΕΝΕΡΓΕΙΕΣ ΚΑΙ ΕΦΑΡΜΟΓΗ ΕΥΦΥΩΝ ΤΕΧΝΟΛΟΓΙΩΝ ΓΙΑ ΤΗΝ ΑΝΑΠΤΥΞΗ «ΕΞΥΠΝΗΣ ΠΟΛΗΣ», </w:t>
      </w:r>
      <w:r w:rsidRPr="004F6EB6">
        <w:rPr>
          <w:rFonts w:eastAsia="Calibri"/>
          <w:color w:val="000000"/>
          <w:szCs w:val="22"/>
          <w:lang w:val="el-GR" w:eastAsia="el-GR" w:bidi="el-GR"/>
        </w:rPr>
        <w:t>ΣΤΟ ΠΛΑΙΣΙΟ ΤΗΣ ΠΡΟΣΚΛΗΣΗΣ ΑΤ08 ΤΟΥ ΠΡΟΓΡΑΜΜΑΤΟΣ «ΑΝΤΩΝΗΣ ΤΡΙΤΣΗΣ»</w:t>
      </w:r>
      <w:r w:rsidRPr="004F6EB6">
        <w:rPr>
          <w:rFonts w:eastAsia="Calibri"/>
          <w:b/>
          <w:bCs/>
          <w:color w:val="000000"/>
          <w:szCs w:val="22"/>
          <w:lang w:val="el-GR" w:eastAsia="el-GR" w:bidi="el-GR"/>
        </w:rPr>
        <w:t xml:space="preserve"> </w:t>
      </w:r>
      <w:r w:rsidRPr="004F6EB6">
        <w:rPr>
          <w:rFonts w:eastAsia="Calibri"/>
          <w:szCs w:val="22"/>
          <w:lang w:val="el-GR" w:eastAsia="el-GR" w:bidi="el-GR"/>
        </w:rPr>
        <w:t xml:space="preserve">περιλαμβάνει το ακόλουθο </w:t>
      </w:r>
      <w:proofErr w:type="spellStart"/>
      <w:r w:rsidRPr="004F6EB6">
        <w:rPr>
          <w:rFonts w:eastAsia="Calibri"/>
          <w:szCs w:val="22"/>
          <w:lang w:val="el-GR" w:eastAsia="el-GR" w:bidi="el-GR"/>
        </w:rPr>
        <w:t>υποέργο</w:t>
      </w:r>
      <w:proofErr w:type="spellEnd"/>
      <w:r w:rsidRPr="004F6EB6">
        <w:rPr>
          <w:rFonts w:eastAsia="Calibri"/>
          <w:szCs w:val="22"/>
          <w:lang w:val="el-GR" w:eastAsia="el-GR" w:bidi="el-GR"/>
        </w:rPr>
        <w:t>:</w:t>
      </w:r>
    </w:p>
    <w:p w14:paraId="150C4028" w14:textId="77777777" w:rsidR="005F4D39" w:rsidRPr="004F6EB6" w:rsidRDefault="005F4D39" w:rsidP="005F4D39">
      <w:pPr>
        <w:widowControl w:val="0"/>
        <w:suppressAutoHyphens w:val="0"/>
        <w:autoSpaceDE w:val="0"/>
        <w:autoSpaceDN w:val="0"/>
        <w:spacing w:before="120" w:after="0"/>
        <w:rPr>
          <w:rFonts w:eastAsia="Calibri"/>
          <w:szCs w:val="22"/>
          <w:lang w:val="el-GR" w:eastAsia="el-GR" w:bidi="el-GR"/>
        </w:rPr>
      </w:pPr>
    </w:p>
    <w:p w14:paraId="1205F190" w14:textId="77777777" w:rsidR="005F4D39" w:rsidRPr="00FF2615" w:rsidRDefault="005F4D39" w:rsidP="005F4D39">
      <w:pPr>
        <w:widowControl w:val="0"/>
        <w:suppressAutoHyphens w:val="0"/>
        <w:autoSpaceDE w:val="0"/>
        <w:autoSpaceDN w:val="0"/>
        <w:spacing w:before="120" w:after="0"/>
        <w:jc w:val="center"/>
        <w:rPr>
          <w:rFonts w:eastAsia="Calibri"/>
          <w:b/>
          <w:color w:val="000000"/>
          <w:szCs w:val="22"/>
          <w:lang w:val="el-GR" w:eastAsia="el-GR" w:bidi="el-GR"/>
        </w:rPr>
      </w:pPr>
      <w:proofErr w:type="spellStart"/>
      <w:r w:rsidRPr="004F6EB6">
        <w:rPr>
          <w:rFonts w:eastAsia="Calibri"/>
          <w:b/>
          <w:color w:val="000000"/>
          <w:szCs w:val="22"/>
          <w:lang w:val="el-GR" w:eastAsia="el-GR" w:bidi="el-GR"/>
        </w:rPr>
        <w:t>Υποέργο</w:t>
      </w:r>
      <w:proofErr w:type="spellEnd"/>
      <w:r w:rsidRPr="004F6EB6">
        <w:rPr>
          <w:rFonts w:eastAsia="Calibri"/>
          <w:b/>
          <w:color w:val="000000"/>
          <w:szCs w:val="22"/>
          <w:lang w:val="el-GR" w:eastAsia="el-GR" w:bidi="el-GR"/>
        </w:rPr>
        <w:t xml:space="preserve"> </w:t>
      </w:r>
      <w:r>
        <w:rPr>
          <w:rFonts w:eastAsia="Calibri"/>
          <w:b/>
          <w:color w:val="000000"/>
          <w:szCs w:val="22"/>
          <w:lang w:val="el-GR" w:eastAsia="el-GR" w:bidi="el-GR"/>
        </w:rPr>
        <w:t>2</w:t>
      </w:r>
      <w:r w:rsidRPr="004F6EB6">
        <w:rPr>
          <w:rFonts w:eastAsia="Calibri"/>
          <w:b/>
          <w:color w:val="000000"/>
          <w:szCs w:val="22"/>
          <w:lang w:val="el-GR" w:eastAsia="el-GR" w:bidi="el-GR"/>
        </w:rPr>
        <w:t xml:space="preserve"> «</w:t>
      </w:r>
      <w:r w:rsidRPr="00B32E9A">
        <w:rPr>
          <w:rFonts w:eastAsia="Calibri"/>
          <w:b/>
          <w:color w:val="000000"/>
          <w:szCs w:val="22"/>
          <w:lang w:val="el-GR" w:eastAsia="el-GR" w:bidi="el-GR"/>
        </w:rPr>
        <w:t>Δράσεις και μέτρα παρακολούθησης, ελέγχου, πρόληψης και έγκαιρης προειδοποίησης</w:t>
      </w:r>
      <w:r w:rsidRPr="004F6EB6">
        <w:rPr>
          <w:rFonts w:eastAsia="Calibri"/>
          <w:b/>
          <w:color w:val="000000"/>
          <w:szCs w:val="22"/>
          <w:lang w:val="el-GR" w:eastAsia="el-GR" w:bidi="el-GR"/>
        </w:rPr>
        <w:t>»</w:t>
      </w:r>
    </w:p>
    <w:p w14:paraId="0910C92E" w14:textId="77777777" w:rsidR="005F4D39" w:rsidRPr="00FF2615" w:rsidRDefault="005F4D39" w:rsidP="005F4D39">
      <w:pPr>
        <w:widowControl w:val="0"/>
        <w:suppressAutoHyphens w:val="0"/>
        <w:autoSpaceDE w:val="0"/>
        <w:autoSpaceDN w:val="0"/>
        <w:adjustRightInd w:val="0"/>
        <w:spacing w:before="120" w:after="0"/>
        <w:jc w:val="left"/>
        <w:rPr>
          <w:rFonts w:eastAsia="Calibri"/>
          <w:b/>
          <w:bCs/>
          <w:szCs w:val="22"/>
          <w:lang w:val="el-GR" w:eastAsia="el-GR" w:bidi="el-GR"/>
        </w:rPr>
      </w:pPr>
    </w:p>
    <w:p w14:paraId="64028F19" w14:textId="77777777" w:rsidR="005F4D39" w:rsidRPr="00FF2615" w:rsidRDefault="005F4D39" w:rsidP="005F4D39">
      <w:pPr>
        <w:widowControl w:val="0"/>
        <w:suppressAutoHyphens w:val="0"/>
        <w:autoSpaceDE w:val="0"/>
        <w:autoSpaceDN w:val="0"/>
        <w:adjustRightInd w:val="0"/>
        <w:spacing w:before="120" w:after="0"/>
        <w:jc w:val="left"/>
        <w:rPr>
          <w:rFonts w:eastAsia="Calibri"/>
          <w:szCs w:val="22"/>
          <w:lang w:val="el-GR" w:eastAsia="el-GR" w:bidi="el-GR"/>
        </w:rPr>
      </w:pPr>
      <w:r w:rsidRPr="00FF2615">
        <w:rPr>
          <w:rFonts w:eastAsia="Calibri"/>
          <w:szCs w:val="22"/>
          <w:lang w:val="el-GR" w:eastAsia="el-GR" w:bidi="el-GR"/>
        </w:rPr>
        <w:t>Στοιχεία Προσφέροντος: …..…………………………………………………………………………………………………………………………</w:t>
      </w:r>
    </w:p>
    <w:p w14:paraId="5138A46C" w14:textId="77777777" w:rsidR="005F4D39" w:rsidRPr="00FF2615" w:rsidRDefault="005F4D39" w:rsidP="005F4D39">
      <w:pPr>
        <w:widowControl w:val="0"/>
        <w:suppressAutoHyphens w:val="0"/>
        <w:autoSpaceDE w:val="0"/>
        <w:autoSpaceDN w:val="0"/>
        <w:adjustRightInd w:val="0"/>
        <w:spacing w:before="120" w:after="0"/>
        <w:jc w:val="left"/>
        <w:rPr>
          <w:rFonts w:eastAsia="Calibri"/>
          <w:szCs w:val="22"/>
          <w:lang w:val="el-GR" w:eastAsia="el-GR" w:bidi="el-GR"/>
        </w:rPr>
      </w:pPr>
      <w:r w:rsidRPr="00FF2615">
        <w:rPr>
          <w:rFonts w:eastAsia="Calibri"/>
          <w:szCs w:val="22"/>
          <w:lang w:val="el-GR" w:eastAsia="el-GR" w:bidi="el-GR"/>
        </w:rPr>
        <w:t>Δ/</w:t>
      </w:r>
      <w:proofErr w:type="spellStart"/>
      <w:r w:rsidRPr="00FF2615">
        <w:rPr>
          <w:rFonts w:eastAsia="Calibri"/>
          <w:szCs w:val="22"/>
          <w:lang w:val="el-GR" w:eastAsia="el-GR" w:bidi="el-GR"/>
        </w:rPr>
        <w:t>νση</w:t>
      </w:r>
      <w:proofErr w:type="spellEnd"/>
      <w:r w:rsidRPr="00FF2615">
        <w:rPr>
          <w:rFonts w:eastAsia="Calibri"/>
          <w:szCs w:val="22"/>
          <w:lang w:val="el-GR" w:eastAsia="el-GR" w:bidi="el-GR"/>
        </w:rPr>
        <w:t>: …………………………………………………………………………………………………………………………………………………………</w:t>
      </w:r>
    </w:p>
    <w:p w14:paraId="0508A41F" w14:textId="77777777" w:rsidR="005F4D39" w:rsidRPr="00FF2615" w:rsidRDefault="005F4D39" w:rsidP="005F4D39">
      <w:pPr>
        <w:widowControl w:val="0"/>
        <w:suppressAutoHyphens w:val="0"/>
        <w:autoSpaceDE w:val="0"/>
        <w:autoSpaceDN w:val="0"/>
        <w:adjustRightInd w:val="0"/>
        <w:spacing w:before="120" w:after="0"/>
        <w:jc w:val="left"/>
        <w:rPr>
          <w:rFonts w:eastAsia="Calibri"/>
          <w:szCs w:val="22"/>
          <w:lang w:val="el-GR" w:eastAsia="el-GR" w:bidi="el-GR"/>
        </w:rPr>
      </w:pPr>
      <w:r w:rsidRPr="00FF2615">
        <w:rPr>
          <w:rFonts w:eastAsia="Calibri"/>
          <w:szCs w:val="22"/>
          <w:lang w:val="el-GR" w:eastAsia="el-GR" w:bidi="el-GR"/>
        </w:rPr>
        <w:t>Τηλέφωνο: ………………………………………………………………………………………………………………………………………………….</w:t>
      </w:r>
    </w:p>
    <w:p w14:paraId="378CE76B" w14:textId="77777777" w:rsidR="005F4D39" w:rsidRDefault="005F4D39" w:rsidP="005F4D39">
      <w:pPr>
        <w:spacing w:before="57" w:after="57"/>
        <w:rPr>
          <w:lang w:val="el-GR"/>
        </w:rPr>
      </w:pP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276"/>
        <w:gridCol w:w="1134"/>
        <w:gridCol w:w="1035"/>
        <w:gridCol w:w="1375"/>
        <w:gridCol w:w="1701"/>
      </w:tblGrid>
      <w:tr w:rsidR="005F4D39" w:rsidRPr="00673C88" w14:paraId="3ABD9808" w14:textId="77777777" w:rsidTr="00BB11AF">
        <w:tc>
          <w:tcPr>
            <w:tcW w:w="9488" w:type="dxa"/>
            <w:gridSpan w:val="6"/>
            <w:shd w:val="clear" w:color="auto" w:fill="D9E2F3"/>
            <w:vAlign w:val="center"/>
          </w:tcPr>
          <w:p w14:paraId="3396C984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92771E">
              <w:rPr>
                <w:b/>
                <w:bCs/>
                <w:color w:val="000000"/>
                <w:szCs w:val="22"/>
                <w:lang w:eastAsia="en-GB"/>
              </w:rPr>
              <w:t>Σύστημ</w:t>
            </w:r>
            <w:proofErr w:type="spellEnd"/>
            <w:r w:rsidRPr="0092771E">
              <w:rPr>
                <w:b/>
                <w:bCs/>
                <w:color w:val="000000"/>
                <w:szCs w:val="22"/>
                <w:lang w:eastAsia="en-GB"/>
              </w:rPr>
              <w:t>α παρα</w:t>
            </w:r>
            <w:proofErr w:type="spellStart"/>
            <w:r w:rsidRPr="0092771E">
              <w:rPr>
                <w:b/>
                <w:bCs/>
                <w:color w:val="000000"/>
                <w:szCs w:val="22"/>
                <w:lang w:eastAsia="en-GB"/>
              </w:rPr>
              <w:t>κολούθησης</w:t>
            </w:r>
            <w:proofErr w:type="spellEnd"/>
            <w:r w:rsidRPr="0092771E">
              <w:rPr>
                <w:b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92771E">
              <w:rPr>
                <w:b/>
                <w:bCs/>
                <w:color w:val="000000"/>
                <w:szCs w:val="22"/>
                <w:lang w:eastAsia="en-GB"/>
              </w:rPr>
              <w:t>υδάτων</w:t>
            </w:r>
            <w:proofErr w:type="spellEnd"/>
          </w:p>
        </w:tc>
      </w:tr>
      <w:tr w:rsidR="005F4D39" w:rsidRPr="001F31CA" w14:paraId="57676F35" w14:textId="77777777" w:rsidTr="00BB11AF">
        <w:tc>
          <w:tcPr>
            <w:tcW w:w="2967" w:type="dxa"/>
            <w:shd w:val="clear" w:color="auto" w:fill="D9E2F3"/>
            <w:vAlign w:val="center"/>
            <w:hideMark/>
          </w:tcPr>
          <w:p w14:paraId="167E44E6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Περιγρ</w:t>
            </w:r>
            <w:proofErr w:type="spellEnd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αφή Δαπ</w:t>
            </w: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άνης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  <w:hideMark/>
          </w:tcPr>
          <w:p w14:paraId="0525E4CE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eastAsia="en-GB"/>
              </w:rPr>
            </w:pPr>
            <w:r w:rsidRPr="00673C88">
              <w:rPr>
                <w:b/>
                <w:bCs/>
                <w:color w:val="000000"/>
                <w:szCs w:val="22"/>
                <w:lang w:eastAsia="en-GB"/>
              </w:rPr>
              <w:t>Κα</w:t>
            </w: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τηγορί</w:t>
            </w:r>
            <w:proofErr w:type="spellEnd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α Δαπ</w:t>
            </w: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άνης</w:t>
            </w:r>
            <w:proofErr w:type="spellEnd"/>
          </w:p>
        </w:tc>
        <w:tc>
          <w:tcPr>
            <w:tcW w:w="1134" w:type="dxa"/>
            <w:shd w:val="clear" w:color="auto" w:fill="D9E2F3"/>
            <w:vAlign w:val="center"/>
            <w:hideMark/>
          </w:tcPr>
          <w:p w14:paraId="19C75D9F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Ποσότητ</w:t>
            </w:r>
            <w:proofErr w:type="spellEnd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035" w:type="dxa"/>
            <w:shd w:val="clear" w:color="auto" w:fill="D9E2F3"/>
            <w:vAlign w:val="center"/>
            <w:hideMark/>
          </w:tcPr>
          <w:p w14:paraId="105F6BBD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Μονάδ</w:t>
            </w:r>
            <w:proofErr w:type="spellEnd"/>
            <w:r w:rsidRPr="00673C88">
              <w:rPr>
                <w:b/>
                <w:bCs/>
                <w:color w:val="000000"/>
                <w:szCs w:val="22"/>
                <w:lang w:eastAsia="en-GB"/>
              </w:rPr>
              <w:t xml:space="preserve">α </w:t>
            </w:r>
          </w:p>
        </w:tc>
        <w:tc>
          <w:tcPr>
            <w:tcW w:w="1375" w:type="dxa"/>
            <w:shd w:val="clear" w:color="auto" w:fill="D9E2F3"/>
            <w:vAlign w:val="center"/>
            <w:hideMark/>
          </w:tcPr>
          <w:p w14:paraId="37B4F65F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GB"/>
              </w:rPr>
            </w:pPr>
            <w:r w:rsidRPr="00673C88">
              <w:rPr>
                <w:b/>
                <w:bCs/>
                <w:color w:val="000000"/>
                <w:szCs w:val="22"/>
                <w:lang w:val="el-GR" w:eastAsia="en-GB"/>
              </w:rPr>
              <w:t xml:space="preserve">Κόστος Μονάδας </w:t>
            </w:r>
            <w:r>
              <w:rPr>
                <w:b/>
                <w:bCs/>
                <w:color w:val="000000"/>
                <w:szCs w:val="22"/>
                <w:lang w:val="el-GR" w:eastAsia="en-GB"/>
              </w:rPr>
              <w:t>χωρίς</w:t>
            </w:r>
            <w:r w:rsidRPr="00673C88">
              <w:rPr>
                <w:b/>
                <w:bCs/>
                <w:color w:val="000000"/>
                <w:szCs w:val="22"/>
                <w:lang w:val="el-GR" w:eastAsia="en-GB"/>
              </w:rPr>
              <w:t xml:space="preserve"> 24% ΦΠΑ</w:t>
            </w:r>
            <w:r>
              <w:rPr>
                <w:b/>
                <w:bCs/>
                <w:color w:val="000000"/>
                <w:szCs w:val="22"/>
                <w:lang w:val="el-GR" w:eastAsia="en-GB"/>
              </w:rPr>
              <w:t xml:space="preserve"> σε €</w:t>
            </w:r>
          </w:p>
        </w:tc>
        <w:tc>
          <w:tcPr>
            <w:tcW w:w="1701" w:type="dxa"/>
            <w:shd w:val="clear" w:color="auto" w:fill="D9E2F3"/>
            <w:vAlign w:val="center"/>
            <w:hideMark/>
          </w:tcPr>
          <w:p w14:paraId="345C63A5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GB"/>
              </w:rPr>
            </w:pPr>
            <w:r w:rsidRPr="00673C88">
              <w:rPr>
                <w:b/>
                <w:bCs/>
                <w:color w:val="000000"/>
                <w:szCs w:val="22"/>
                <w:lang w:val="el-GR" w:eastAsia="en-GB"/>
              </w:rPr>
              <w:t xml:space="preserve">Συνολικό Κόστος </w:t>
            </w:r>
            <w:r>
              <w:rPr>
                <w:b/>
                <w:bCs/>
                <w:color w:val="000000"/>
                <w:szCs w:val="22"/>
                <w:lang w:val="el-GR" w:eastAsia="en-GB"/>
              </w:rPr>
              <w:t>χωρίς</w:t>
            </w:r>
            <w:r w:rsidRPr="00673C88">
              <w:rPr>
                <w:b/>
                <w:bCs/>
                <w:color w:val="000000"/>
                <w:szCs w:val="22"/>
                <w:lang w:val="el-GR" w:eastAsia="en-GB"/>
              </w:rPr>
              <w:t xml:space="preserve"> 24% ΦΠΑ</w:t>
            </w:r>
            <w:r>
              <w:rPr>
                <w:b/>
                <w:bCs/>
                <w:color w:val="000000"/>
                <w:szCs w:val="22"/>
                <w:lang w:val="el-GR" w:eastAsia="en-GB"/>
              </w:rPr>
              <w:t xml:space="preserve"> σε €</w:t>
            </w:r>
          </w:p>
        </w:tc>
      </w:tr>
      <w:tr w:rsidR="005F4D39" w:rsidRPr="001F31CA" w14:paraId="5595F424" w14:textId="77777777" w:rsidTr="00BB11AF">
        <w:tc>
          <w:tcPr>
            <w:tcW w:w="9488" w:type="dxa"/>
            <w:gridSpan w:val="6"/>
            <w:shd w:val="clear" w:color="auto" w:fill="EDEDED"/>
            <w:vAlign w:val="center"/>
          </w:tcPr>
          <w:p w14:paraId="36221BEC" w14:textId="77777777" w:rsidR="005F4D39" w:rsidRPr="00B32E9A" w:rsidRDefault="005F4D39" w:rsidP="00BB11A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6556C0C0" w14:textId="77777777" w:rsidTr="00BB11AF">
        <w:tc>
          <w:tcPr>
            <w:tcW w:w="2967" w:type="dxa"/>
            <w:shd w:val="clear" w:color="000000" w:fill="FFFFFF"/>
            <w:vAlign w:val="center"/>
            <w:hideMark/>
          </w:tcPr>
          <w:p w14:paraId="74C3E6E3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Αισθητήρ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 xml:space="preserve">ας 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στάθμης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ύδ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ατος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A7D7C31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Προμήθει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B1222AA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61C8BCCE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Τεμάχιο</w:t>
            </w:r>
            <w:proofErr w:type="spellEnd"/>
          </w:p>
        </w:tc>
        <w:tc>
          <w:tcPr>
            <w:tcW w:w="1375" w:type="dxa"/>
            <w:shd w:val="clear" w:color="000000" w:fill="FFFFFF"/>
            <w:vAlign w:val="center"/>
          </w:tcPr>
          <w:p w14:paraId="6D001E00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88BC6CF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6A90B7E0" w14:textId="77777777" w:rsidTr="00BB11AF">
        <w:tc>
          <w:tcPr>
            <w:tcW w:w="2967" w:type="dxa"/>
            <w:shd w:val="clear" w:color="000000" w:fill="FFFFFF"/>
            <w:vAlign w:val="center"/>
            <w:hideMark/>
          </w:tcPr>
          <w:p w14:paraId="4C2D5F84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Λογισμικό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δι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αχείρισης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3B615A9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Προμήθει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B69AB8A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1FE6C159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Τεμάχιο</w:t>
            </w:r>
            <w:proofErr w:type="spellEnd"/>
          </w:p>
        </w:tc>
        <w:tc>
          <w:tcPr>
            <w:tcW w:w="1375" w:type="dxa"/>
            <w:shd w:val="clear" w:color="000000" w:fill="FFFFFF"/>
            <w:vAlign w:val="center"/>
          </w:tcPr>
          <w:p w14:paraId="729442AE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CCEF4C3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2629AA73" w14:textId="77777777" w:rsidTr="00BB11AF">
        <w:tc>
          <w:tcPr>
            <w:tcW w:w="2967" w:type="dxa"/>
            <w:shd w:val="clear" w:color="000000" w:fill="FFFFFF"/>
            <w:vAlign w:val="center"/>
            <w:hideMark/>
          </w:tcPr>
          <w:p w14:paraId="4CEB00D0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GB"/>
              </w:rPr>
            </w:pPr>
            <w:r w:rsidRPr="00673C88">
              <w:rPr>
                <w:color w:val="000000"/>
                <w:szCs w:val="22"/>
                <w:lang w:val="el-GR" w:eastAsia="en-GB"/>
              </w:rPr>
              <w:t>Άδεια χρήσης λογισμικού ανά αισθητήρα (για 2 έτη)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8B0FBD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Προμήθει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7E7C03E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0C6EAA8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Τεμάχιο</w:t>
            </w:r>
            <w:proofErr w:type="spellEnd"/>
          </w:p>
        </w:tc>
        <w:tc>
          <w:tcPr>
            <w:tcW w:w="1375" w:type="dxa"/>
            <w:shd w:val="clear" w:color="000000" w:fill="FFFFFF"/>
            <w:vAlign w:val="center"/>
          </w:tcPr>
          <w:p w14:paraId="2A250A98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A1441B5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7AF59F3D" w14:textId="77777777" w:rsidTr="00BB11AF">
        <w:tc>
          <w:tcPr>
            <w:tcW w:w="9488" w:type="dxa"/>
            <w:gridSpan w:val="6"/>
            <w:shd w:val="clear" w:color="auto" w:fill="EDEDED"/>
            <w:vAlign w:val="center"/>
          </w:tcPr>
          <w:p w14:paraId="277CD49F" w14:textId="77777777" w:rsidR="005F4D39" w:rsidRPr="008F62FB" w:rsidRDefault="005F4D39" w:rsidP="00BB11A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eastAsia="en-GB"/>
              </w:rPr>
            </w:pPr>
            <w:r w:rsidRPr="008F62FB">
              <w:rPr>
                <w:b/>
                <w:bCs/>
                <w:color w:val="000000"/>
                <w:szCs w:val="22"/>
                <w:lang w:val="el-GR" w:eastAsia="en-GB"/>
              </w:rPr>
              <w:t>Υπηρεσίες</w:t>
            </w:r>
          </w:p>
        </w:tc>
      </w:tr>
      <w:tr w:rsidR="005F4D39" w:rsidRPr="00673C88" w14:paraId="2B4C09C9" w14:textId="77777777" w:rsidTr="00BB11AF">
        <w:tc>
          <w:tcPr>
            <w:tcW w:w="2967" w:type="dxa"/>
            <w:shd w:val="clear" w:color="auto" w:fill="auto"/>
            <w:vAlign w:val="center"/>
            <w:hideMark/>
          </w:tcPr>
          <w:p w14:paraId="3BEAF24D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Εγκ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ατάσταση και παρα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μετρο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ποίηση α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ισθητήρων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5E59A7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Υπ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ηρεσί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A221CE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10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3F78FE9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Τεμάχιο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2B58C0B4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E571D1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5B50CAD9" w14:textId="77777777" w:rsidTr="00BB11AF">
        <w:tc>
          <w:tcPr>
            <w:tcW w:w="2967" w:type="dxa"/>
            <w:shd w:val="clear" w:color="auto" w:fill="auto"/>
            <w:vAlign w:val="center"/>
            <w:hideMark/>
          </w:tcPr>
          <w:p w14:paraId="1F2039F7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GB"/>
              </w:rPr>
            </w:pPr>
            <w:r w:rsidRPr="00673C88">
              <w:rPr>
                <w:color w:val="000000"/>
                <w:szCs w:val="22"/>
                <w:lang w:val="el-GR" w:eastAsia="en-GB"/>
              </w:rPr>
              <w:t xml:space="preserve">Κόστος </w:t>
            </w:r>
            <w:r w:rsidRPr="00673C88">
              <w:rPr>
                <w:color w:val="000000"/>
                <w:szCs w:val="22"/>
                <w:lang w:eastAsia="en-GB"/>
              </w:rPr>
              <w:t>NB</w:t>
            </w:r>
            <w:r w:rsidRPr="00673C88">
              <w:rPr>
                <w:color w:val="000000"/>
                <w:szCs w:val="22"/>
                <w:lang w:val="el-GR" w:eastAsia="en-GB"/>
              </w:rPr>
              <w:t>-</w:t>
            </w:r>
            <w:r w:rsidRPr="00673C88">
              <w:rPr>
                <w:color w:val="000000"/>
                <w:szCs w:val="22"/>
                <w:lang w:eastAsia="en-GB"/>
              </w:rPr>
              <w:t>IoT</w:t>
            </w:r>
            <w:r w:rsidRPr="00673C88">
              <w:rPr>
                <w:color w:val="000000"/>
                <w:szCs w:val="22"/>
                <w:lang w:val="el-GR" w:eastAsia="en-GB"/>
              </w:rPr>
              <w:t xml:space="preserve"> ανά αισθητήρα (για 2 έτη)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5C7952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Υπ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ηρεσί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0A7084C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20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42F6065A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Τεμάχιο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735E941E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65328C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744EE04D" w14:textId="77777777" w:rsidTr="00BB11AF">
        <w:tc>
          <w:tcPr>
            <w:tcW w:w="2967" w:type="dxa"/>
            <w:shd w:val="clear" w:color="auto" w:fill="auto"/>
            <w:vAlign w:val="center"/>
            <w:hideMark/>
          </w:tcPr>
          <w:p w14:paraId="4582C431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GB"/>
              </w:rPr>
            </w:pPr>
            <w:r w:rsidRPr="00673C88">
              <w:rPr>
                <w:color w:val="000000"/>
                <w:szCs w:val="22"/>
                <w:lang w:val="el-GR" w:eastAsia="en-GB"/>
              </w:rPr>
              <w:t>Εκπαίδευση στη χρήση του συστήματος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AD7214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Υπ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ηρεσί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FE40C8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108187D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Κατ’ απ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οκο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πή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3EA05977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94ECD8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6B1DF2DF" w14:textId="77777777" w:rsidTr="00BB11AF">
        <w:tc>
          <w:tcPr>
            <w:tcW w:w="7787" w:type="dxa"/>
            <w:gridSpan w:val="5"/>
            <w:shd w:val="clear" w:color="auto" w:fill="D9E2F3"/>
            <w:vAlign w:val="center"/>
          </w:tcPr>
          <w:p w14:paraId="10FFCEE7" w14:textId="77777777" w:rsidR="005F4D39" w:rsidRPr="0092771E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GB"/>
              </w:rPr>
            </w:pPr>
            <w:r w:rsidRPr="0092771E">
              <w:rPr>
                <w:b/>
                <w:bCs/>
                <w:color w:val="000000"/>
                <w:szCs w:val="22"/>
                <w:lang w:val="el-GR" w:eastAsia="en-GB"/>
              </w:rPr>
              <w:t>Σύνολο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40B1412B" w14:textId="77777777" w:rsidR="005F4D39" w:rsidRPr="0092771E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GB"/>
              </w:rPr>
            </w:pPr>
          </w:p>
        </w:tc>
      </w:tr>
    </w:tbl>
    <w:p w14:paraId="2334AE67" w14:textId="095F0936" w:rsidR="005F4D39" w:rsidRPr="004F6EB6" w:rsidRDefault="005F4D39" w:rsidP="005F4D39">
      <w:pPr>
        <w:widowControl w:val="0"/>
        <w:suppressAutoHyphens w:val="0"/>
        <w:autoSpaceDE w:val="0"/>
        <w:autoSpaceDN w:val="0"/>
        <w:adjustRightInd w:val="0"/>
        <w:spacing w:before="120" w:after="0"/>
        <w:rPr>
          <w:rFonts w:eastAsia="Calibri"/>
          <w:b/>
          <w:color w:val="000000"/>
          <w:szCs w:val="22"/>
          <w:u w:val="single"/>
          <w:lang w:val="el-GR" w:eastAsia="el-GR" w:bidi="el-GR"/>
        </w:rPr>
      </w:pPr>
    </w:p>
    <w:tbl>
      <w:tblPr>
        <w:tblW w:w="948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1276"/>
        <w:gridCol w:w="1134"/>
        <w:gridCol w:w="1035"/>
        <w:gridCol w:w="1375"/>
        <w:gridCol w:w="1701"/>
      </w:tblGrid>
      <w:tr w:rsidR="005F4D39" w:rsidRPr="00673C88" w14:paraId="7DA4CB15" w14:textId="77777777" w:rsidTr="00BB11AF">
        <w:tc>
          <w:tcPr>
            <w:tcW w:w="9488" w:type="dxa"/>
            <w:gridSpan w:val="6"/>
            <w:shd w:val="clear" w:color="auto" w:fill="D9E2F3"/>
            <w:vAlign w:val="center"/>
          </w:tcPr>
          <w:p w14:paraId="37136209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92771E">
              <w:rPr>
                <w:b/>
                <w:bCs/>
                <w:color w:val="000000"/>
                <w:szCs w:val="22"/>
                <w:lang w:eastAsia="en-GB"/>
              </w:rPr>
              <w:t>Σύστημ</w:t>
            </w:r>
            <w:proofErr w:type="spellEnd"/>
            <w:r w:rsidRPr="0092771E">
              <w:rPr>
                <w:b/>
                <w:bCs/>
                <w:color w:val="000000"/>
                <w:szCs w:val="22"/>
                <w:lang w:eastAsia="en-GB"/>
              </w:rPr>
              <w:t>α παρα</w:t>
            </w:r>
            <w:proofErr w:type="spellStart"/>
            <w:r w:rsidRPr="0092771E">
              <w:rPr>
                <w:b/>
                <w:bCs/>
                <w:color w:val="000000"/>
                <w:szCs w:val="22"/>
                <w:lang w:eastAsia="en-GB"/>
              </w:rPr>
              <w:t>κολούθησης</w:t>
            </w:r>
            <w:proofErr w:type="spellEnd"/>
            <w:r w:rsidRPr="0092771E">
              <w:rPr>
                <w:b/>
                <w:bCs/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92771E">
              <w:rPr>
                <w:b/>
                <w:bCs/>
                <w:color w:val="000000"/>
                <w:szCs w:val="22"/>
                <w:lang w:eastAsia="en-GB"/>
              </w:rPr>
              <w:t>υδάτων</w:t>
            </w:r>
            <w:proofErr w:type="spellEnd"/>
          </w:p>
        </w:tc>
      </w:tr>
      <w:tr w:rsidR="005F4D39" w:rsidRPr="001F31CA" w14:paraId="6B7FAAAF" w14:textId="77777777" w:rsidTr="00BB11AF">
        <w:tc>
          <w:tcPr>
            <w:tcW w:w="2967" w:type="dxa"/>
            <w:shd w:val="clear" w:color="auto" w:fill="D9E2F3"/>
            <w:vAlign w:val="center"/>
            <w:hideMark/>
          </w:tcPr>
          <w:p w14:paraId="360FE056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Περιγρ</w:t>
            </w:r>
            <w:proofErr w:type="spellEnd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αφή Δαπ</w:t>
            </w: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άνης</w:t>
            </w:r>
            <w:proofErr w:type="spellEnd"/>
          </w:p>
        </w:tc>
        <w:tc>
          <w:tcPr>
            <w:tcW w:w="1276" w:type="dxa"/>
            <w:shd w:val="clear" w:color="auto" w:fill="D9E2F3"/>
            <w:vAlign w:val="center"/>
            <w:hideMark/>
          </w:tcPr>
          <w:p w14:paraId="1A1E18E3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eastAsia="en-GB"/>
              </w:rPr>
            </w:pPr>
            <w:r w:rsidRPr="00673C88">
              <w:rPr>
                <w:b/>
                <w:bCs/>
                <w:color w:val="000000"/>
                <w:szCs w:val="22"/>
                <w:lang w:eastAsia="en-GB"/>
              </w:rPr>
              <w:t>Κα</w:t>
            </w: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τηγορί</w:t>
            </w:r>
            <w:proofErr w:type="spellEnd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α Δαπ</w:t>
            </w: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άνης</w:t>
            </w:r>
            <w:proofErr w:type="spellEnd"/>
          </w:p>
        </w:tc>
        <w:tc>
          <w:tcPr>
            <w:tcW w:w="1134" w:type="dxa"/>
            <w:shd w:val="clear" w:color="auto" w:fill="D9E2F3"/>
            <w:vAlign w:val="center"/>
            <w:hideMark/>
          </w:tcPr>
          <w:p w14:paraId="0FAD878C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Ποσότητ</w:t>
            </w:r>
            <w:proofErr w:type="spellEnd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035" w:type="dxa"/>
            <w:shd w:val="clear" w:color="auto" w:fill="D9E2F3"/>
            <w:vAlign w:val="center"/>
            <w:hideMark/>
          </w:tcPr>
          <w:p w14:paraId="0F35B97D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b/>
                <w:bCs/>
                <w:color w:val="000000"/>
                <w:szCs w:val="22"/>
                <w:lang w:eastAsia="en-GB"/>
              </w:rPr>
              <w:t>Μονάδ</w:t>
            </w:r>
            <w:proofErr w:type="spellEnd"/>
            <w:r w:rsidRPr="00673C88">
              <w:rPr>
                <w:b/>
                <w:bCs/>
                <w:color w:val="000000"/>
                <w:szCs w:val="22"/>
                <w:lang w:eastAsia="en-GB"/>
              </w:rPr>
              <w:t xml:space="preserve">α </w:t>
            </w:r>
          </w:p>
        </w:tc>
        <w:tc>
          <w:tcPr>
            <w:tcW w:w="1375" w:type="dxa"/>
            <w:shd w:val="clear" w:color="auto" w:fill="D9E2F3"/>
            <w:vAlign w:val="center"/>
            <w:hideMark/>
          </w:tcPr>
          <w:p w14:paraId="1B19A9A8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GB"/>
              </w:rPr>
            </w:pPr>
            <w:r w:rsidRPr="00673C88">
              <w:rPr>
                <w:b/>
                <w:bCs/>
                <w:color w:val="000000"/>
                <w:szCs w:val="22"/>
                <w:lang w:val="el-GR" w:eastAsia="en-GB"/>
              </w:rPr>
              <w:t xml:space="preserve">Κόστος Μονάδας </w:t>
            </w:r>
            <w:r>
              <w:rPr>
                <w:b/>
                <w:bCs/>
                <w:color w:val="000000"/>
                <w:szCs w:val="22"/>
                <w:lang w:val="el-GR" w:eastAsia="en-GB"/>
              </w:rPr>
              <w:t>χωρίς</w:t>
            </w:r>
            <w:r w:rsidRPr="00673C88">
              <w:rPr>
                <w:b/>
                <w:bCs/>
                <w:color w:val="000000"/>
                <w:szCs w:val="22"/>
                <w:lang w:val="el-GR" w:eastAsia="en-GB"/>
              </w:rPr>
              <w:t xml:space="preserve"> 24% ΦΠΑ</w:t>
            </w:r>
            <w:r>
              <w:rPr>
                <w:b/>
                <w:bCs/>
                <w:color w:val="000000"/>
                <w:szCs w:val="22"/>
                <w:lang w:val="el-GR" w:eastAsia="en-GB"/>
              </w:rPr>
              <w:t xml:space="preserve"> σε €</w:t>
            </w:r>
          </w:p>
        </w:tc>
        <w:tc>
          <w:tcPr>
            <w:tcW w:w="1701" w:type="dxa"/>
            <w:shd w:val="clear" w:color="auto" w:fill="D9E2F3"/>
            <w:vAlign w:val="center"/>
            <w:hideMark/>
          </w:tcPr>
          <w:p w14:paraId="428E632E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GB"/>
              </w:rPr>
            </w:pPr>
            <w:r w:rsidRPr="00673C88">
              <w:rPr>
                <w:b/>
                <w:bCs/>
                <w:color w:val="000000"/>
                <w:szCs w:val="22"/>
                <w:lang w:val="el-GR" w:eastAsia="en-GB"/>
              </w:rPr>
              <w:t xml:space="preserve">Συνολικό Κόστος </w:t>
            </w:r>
            <w:r>
              <w:rPr>
                <w:b/>
                <w:bCs/>
                <w:color w:val="000000"/>
                <w:szCs w:val="22"/>
                <w:lang w:val="el-GR" w:eastAsia="en-GB"/>
              </w:rPr>
              <w:t>χωρίς</w:t>
            </w:r>
            <w:r w:rsidRPr="00673C88">
              <w:rPr>
                <w:b/>
                <w:bCs/>
                <w:color w:val="000000"/>
                <w:szCs w:val="22"/>
                <w:lang w:val="el-GR" w:eastAsia="en-GB"/>
              </w:rPr>
              <w:t xml:space="preserve"> 24% ΦΠΑ</w:t>
            </w:r>
            <w:r>
              <w:rPr>
                <w:b/>
                <w:bCs/>
                <w:color w:val="000000"/>
                <w:szCs w:val="22"/>
                <w:lang w:val="el-GR" w:eastAsia="en-GB"/>
              </w:rPr>
              <w:t xml:space="preserve"> σε €</w:t>
            </w:r>
          </w:p>
        </w:tc>
      </w:tr>
      <w:tr w:rsidR="005F4D39" w:rsidRPr="00673C88" w14:paraId="45743782" w14:textId="77777777" w:rsidTr="00BB11AF">
        <w:tc>
          <w:tcPr>
            <w:tcW w:w="9488" w:type="dxa"/>
            <w:gridSpan w:val="6"/>
            <w:shd w:val="clear" w:color="auto" w:fill="EDEDED"/>
            <w:vAlign w:val="center"/>
          </w:tcPr>
          <w:p w14:paraId="1BC3E6A6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eastAsia="en-GB"/>
              </w:rPr>
            </w:pPr>
            <w:r>
              <w:rPr>
                <w:b/>
                <w:bCs/>
                <w:color w:val="000000"/>
                <w:szCs w:val="22"/>
                <w:lang w:val="el-GR" w:eastAsia="en-GB"/>
              </w:rPr>
              <w:t>Εξοπλισμός - Λογισμικό</w:t>
            </w:r>
          </w:p>
        </w:tc>
      </w:tr>
      <w:tr w:rsidR="005F4D39" w:rsidRPr="00673C88" w14:paraId="56A58E83" w14:textId="77777777" w:rsidTr="00BB11AF">
        <w:tc>
          <w:tcPr>
            <w:tcW w:w="2967" w:type="dxa"/>
            <w:shd w:val="clear" w:color="000000" w:fill="FFFFFF"/>
            <w:vAlign w:val="center"/>
            <w:hideMark/>
          </w:tcPr>
          <w:p w14:paraId="168261D4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GB"/>
              </w:rPr>
            </w:pPr>
            <w:r>
              <w:rPr>
                <w:color w:val="000000"/>
                <w:szCs w:val="22"/>
                <w:lang w:val="el-GR" w:eastAsia="en-GB"/>
              </w:rPr>
              <w:lastRenderedPageBreak/>
              <w:t>Σταθμός μέτρησης περιβαλλοντικών παραμέτρων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EFAF33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Προμήθει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020FF4F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1</w:t>
            </w:r>
            <w:r>
              <w:rPr>
                <w:color w:val="000000"/>
                <w:szCs w:val="22"/>
                <w:lang w:val="el-GR" w:eastAsia="en-GB"/>
              </w:rPr>
              <w:t>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6CEF53FC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Τεμάχιο</w:t>
            </w:r>
            <w:proofErr w:type="spellEnd"/>
          </w:p>
        </w:tc>
        <w:tc>
          <w:tcPr>
            <w:tcW w:w="1375" w:type="dxa"/>
            <w:shd w:val="clear" w:color="000000" w:fill="FFFFFF"/>
            <w:vAlign w:val="center"/>
          </w:tcPr>
          <w:p w14:paraId="3475E608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068192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6588F2AD" w14:textId="77777777" w:rsidTr="00BB11AF">
        <w:tc>
          <w:tcPr>
            <w:tcW w:w="2967" w:type="dxa"/>
            <w:shd w:val="clear" w:color="000000" w:fill="FFFFFF"/>
            <w:vAlign w:val="center"/>
            <w:hideMark/>
          </w:tcPr>
          <w:p w14:paraId="28591494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Λογισμικό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 xml:space="preserve"> 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δι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αχείρισης</w:t>
            </w:r>
            <w:r>
              <w:rPr>
                <w:color w:val="000000"/>
                <w:szCs w:val="22"/>
                <w:lang w:val="el-GR" w:eastAsia="en-GB"/>
              </w:rPr>
              <w:t xml:space="preserve"> περιβαλλοντικών μετρήσεων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773533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Προμήθει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440D1A7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14:paraId="45B7AB57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Τεμάχιο</w:t>
            </w:r>
            <w:proofErr w:type="spellEnd"/>
          </w:p>
        </w:tc>
        <w:tc>
          <w:tcPr>
            <w:tcW w:w="1375" w:type="dxa"/>
            <w:shd w:val="clear" w:color="000000" w:fill="FFFFFF"/>
            <w:vAlign w:val="center"/>
          </w:tcPr>
          <w:p w14:paraId="323500DF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66F43CD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1DA58106" w14:textId="77777777" w:rsidTr="00BB11AF">
        <w:tc>
          <w:tcPr>
            <w:tcW w:w="9488" w:type="dxa"/>
            <w:gridSpan w:val="6"/>
            <w:shd w:val="clear" w:color="auto" w:fill="EDEDED"/>
            <w:vAlign w:val="center"/>
          </w:tcPr>
          <w:p w14:paraId="51D2C391" w14:textId="77777777" w:rsidR="005F4D39" w:rsidRPr="008F62FB" w:rsidRDefault="005F4D39" w:rsidP="00BB11AF">
            <w:pPr>
              <w:suppressAutoHyphens w:val="0"/>
              <w:spacing w:after="0"/>
              <w:jc w:val="left"/>
              <w:rPr>
                <w:b/>
                <w:bCs/>
                <w:color w:val="000000"/>
                <w:szCs w:val="22"/>
                <w:lang w:eastAsia="en-GB"/>
              </w:rPr>
            </w:pPr>
            <w:r w:rsidRPr="008F62FB">
              <w:rPr>
                <w:b/>
                <w:bCs/>
                <w:color w:val="000000"/>
                <w:szCs w:val="22"/>
                <w:lang w:val="el-GR" w:eastAsia="en-GB"/>
              </w:rPr>
              <w:t>Υπηρεσίες</w:t>
            </w:r>
          </w:p>
        </w:tc>
      </w:tr>
      <w:tr w:rsidR="005F4D39" w:rsidRPr="00673C88" w14:paraId="6142982A" w14:textId="77777777" w:rsidTr="00BB11AF">
        <w:tc>
          <w:tcPr>
            <w:tcW w:w="2967" w:type="dxa"/>
            <w:shd w:val="clear" w:color="auto" w:fill="auto"/>
            <w:vAlign w:val="center"/>
            <w:hideMark/>
          </w:tcPr>
          <w:p w14:paraId="71537381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Εγκ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 xml:space="preserve">ατάσταση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9832223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Υπ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ηρεσί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C15F60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1</w:t>
            </w:r>
            <w:r>
              <w:rPr>
                <w:color w:val="000000"/>
                <w:szCs w:val="22"/>
                <w:lang w:val="el-GR" w:eastAsia="en-GB"/>
              </w:rPr>
              <w:t>6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374A45D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proofErr w:type="spellStart"/>
            <w:r w:rsidRPr="00673C88">
              <w:rPr>
                <w:color w:val="000000"/>
                <w:szCs w:val="22"/>
                <w:lang w:eastAsia="en-GB"/>
              </w:rPr>
              <w:t>Τεμάχιο</w:t>
            </w:r>
            <w:proofErr w:type="spellEnd"/>
          </w:p>
        </w:tc>
        <w:tc>
          <w:tcPr>
            <w:tcW w:w="1375" w:type="dxa"/>
            <w:shd w:val="clear" w:color="auto" w:fill="auto"/>
            <w:vAlign w:val="center"/>
          </w:tcPr>
          <w:p w14:paraId="0CD2705C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02D3478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07A4E8B2" w14:textId="77777777" w:rsidTr="00BB11AF">
        <w:tc>
          <w:tcPr>
            <w:tcW w:w="2967" w:type="dxa"/>
            <w:shd w:val="clear" w:color="auto" w:fill="auto"/>
            <w:vAlign w:val="center"/>
            <w:hideMark/>
          </w:tcPr>
          <w:p w14:paraId="52D4626B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GB"/>
              </w:rPr>
            </w:pPr>
            <w:r>
              <w:rPr>
                <w:color w:val="000000"/>
                <w:szCs w:val="22"/>
                <w:lang w:val="el-GR" w:eastAsia="en-GB"/>
              </w:rPr>
              <w:t>Παραμετροποίηση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D07EF5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Υπ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ηρεσί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A35FE9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  <w:r>
              <w:rPr>
                <w:color w:val="000000"/>
                <w:szCs w:val="22"/>
                <w:lang w:val="el-GR" w:eastAsia="en-GB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63A33E7E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Κατ’ απ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οκο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πή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8A1413E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50965B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6D0497F5" w14:textId="77777777" w:rsidTr="00BB11AF">
        <w:tc>
          <w:tcPr>
            <w:tcW w:w="2967" w:type="dxa"/>
            <w:shd w:val="clear" w:color="auto" w:fill="auto"/>
            <w:vAlign w:val="center"/>
            <w:hideMark/>
          </w:tcPr>
          <w:p w14:paraId="5C7F9AA7" w14:textId="77777777" w:rsidR="005F4D39" w:rsidRPr="00673C88" w:rsidRDefault="005F4D39" w:rsidP="00BB11A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GB"/>
              </w:rPr>
            </w:pPr>
            <w:r w:rsidRPr="00673C88">
              <w:rPr>
                <w:color w:val="000000"/>
                <w:szCs w:val="22"/>
                <w:lang w:val="el-GR" w:eastAsia="en-GB"/>
              </w:rPr>
              <w:t xml:space="preserve">Εκπαίδευση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65CD608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Υπ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ηρεσί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28BB0D2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1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14:paraId="540B3FCE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eastAsia="en-GB"/>
              </w:rPr>
            </w:pPr>
            <w:r w:rsidRPr="00673C88">
              <w:rPr>
                <w:color w:val="000000"/>
                <w:szCs w:val="22"/>
                <w:lang w:eastAsia="en-GB"/>
              </w:rPr>
              <w:t>Κατ’ απ</w:t>
            </w:r>
            <w:proofErr w:type="spellStart"/>
            <w:r w:rsidRPr="00673C88">
              <w:rPr>
                <w:color w:val="000000"/>
                <w:szCs w:val="22"/>
                <w:lang w:eastAsia="en-GB"/>
              </w:rPr>
              <w:t>οκο</w:t>
            </w:r>
            <w:proofErr w:type="spellEnd"/>
            <w:r w:rsidRPr="00673C88">
              <w:rPr>
                <w:color w:val="000000"/>
                <w:szCs w:val="22"/>
                <w:lang w:eastAsia="en-GB"/>
              </w:rPr>
              <w:t>πή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E9BA1AB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396032C" w14:textId="77777777" w:rsidR="005F4D39" w:rsidRPr="00673C88" w:rsidRDefault="005F4D39" w:rsidP="00BB11AF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n-GB"/>
              </w:rPr>
            </w:pPr>
          </w:p>
        </w:tc>
      </w:tr>
      <w:tr w:rsidR="005F4D39" w:rsidRPr="00673C88" w14:paraId="464908AE" w14:textId="77777777" w:rsidTr="00BB11AF">
        <w:tc>
          <w:tcPr>
            <w:tcW w:w="7787" w:type="dxa"/>
            <w:gridSpan w:val="5"/>
            <w:shd w:val="clear" w:color="auto" w:fill="D9E2F3"/>
            <w:vAlign w:val="center"/>
          </w:tcPr>
          <w:p w14:paraId="64467E33" w14:textId="77777777" w:rsidR="005F4D39" w:rsidRPr="0092771E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GB"/>
              </w:rPr>
            </w:pPr>
            <w:r w:rsidRPr="0092771E">
              <w:rPr>
                <w:b/>
                <w:bCs/>
                <w:color w:val="000000"/>
                <w:szCs w:val="22"/>
                <w:lang w:val="el-GR" w:eastAsia="en-GB"/>
              </w:rPr>
              <w:t>Σύνολο</w:t>
            </w:r>
          </w:p>
        </w:tc>
        <w:tc>
          <w:tcPr>
            <w:tcW w:w="1701" w:type="dxa"/>
            <w:shd w:val="clear" w:color="auto" w:fill="D9E2F3"/>
            <w:vAlign w:val="center"/>
          </w:tcPr>
          <w:p w14:paraId="7F644F74" w14:textId="77777777" w:rsidR="005F4D39" w:rsidRPr="0092771E" w:rsidRDefault="005F4D39" w:rsidP="00BB11AF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GB"/>
              </w:rPr>
            </w:pPr>
          </w:p>
        </w:tc>
      </w:tr>
    </w:tbl>
    <w:p w14:paraId="7ADED8A5" w14:textId="77777777" w:rsidR="005F4D39" w:rsidRDefault="005F4D39" w:rsidP="005F4D39">
      <w:pPr>
        <w:suppressAutoHyphens w:val="0"/>
        <w:autoSpaceDE w:val="0"/>
        <w:spacing w:before="120" w:after="0"/>
        <w:rPr>
          <w:lang w:val="el-GR"/>
        </w:rPr>
      </w:pPr>
    </w:p>
    <w:p w14:paraId="522A1F30" w14:textId="77777777" w:rsidR="005F4D39" w:rsidRPr="009A371A" w:rsidRDefault="005F4D39" w:rsidP="005F4D39">
      <w:pPr>
        <w:adjustRightInd w:val="0"/>
        <w:spacing w:before="120"/>
        <w:ind w:right="107"/>
        <w:rPr>
          <w:b/>
          <w:bCs/>
          <w:lang w:val="el-GR"/>
        </w:rPr>
      </w:pPr>
      <w:r w:rsidRPr="009A371A">
        <w:rPr>
          <w:b/>
          <w:bCs/>
          <w:lang w:val="el-GR"/>
        </w:rPr>
        <w:t>Συνολική Καθαρή Αξία (Ολογράφως) ………………….</w:t>
      </w:r>
    </w:p>
    <w:p w14:paraId="34FB47FC" w14:textId="77777777" w:rsidR="005F4D39" w:rsidRDefault="005F4D39" w:rsidP="005F4D39">
      <w:pPr>
        <w:adjustRightInd w:val="0"/>
        <w:spacing w:before="120"/>
        <w:ind w:right="107"/>
        <w:rPr>
          <w:b/>
          <w:bCs/>
          <w:lang w:val="el-GR"/>
        </w:rPr>
      </w:pPr>
      <w:r w:rsidRPr="009A371A">
        <w:rPr>
          <w:b/>
          <w:bCs/>
          <w:lang w:val="el-GR"/>
        </w:rPr>
        <w:t xml:space="preserve">Συνολική Δαπάνη </w:t>
      </w:r>
      <w:proofErr w:type="spellStart"/>
      <w:r w:rsidRPr="009A371A">
        <w:rPr>
          <w:b/>
          <w:bCs/>
          <w:lang w:val="el-GR"/>
        </w:rPr>
        <w:t>συμπ</w:t>
      </w:r>
      <w:proofErr w:type="spellEnd"/>
      <w:r w:rsidRPr="009A371A">
        <w:rPr>
          <w:b/>
          <w:bCs/>
          <w:lang w:val="el-GR"/>
        </w:rPr>
        <w:t>. ΦΠΑ (Ολογράφως) ………………….</w:t>
      </w:r>
    </w:p>
    <w:p w14:paraId="5910AD51" w14:textId="77777777" w:rsidR="001F31CA" w:rsidRDefault="001F31CA" w:rsidP="005F4D39">
      <w:pPr>
        <w:adjustRightInd w:val="0"/>
        <w:spacing w:before="120"/>
        <w:ind w:right="107"/>
        <w:rPr>
          <w:b/>
          <w:bCs/>
          <w:lang w:val="el-GR"/>
        </w:rPr>
      </w:pPr>
    </w:p>
    <w:p w14:paraId="27055654" w14:textId="77777777" w:rsidR="005F4D39" w:rsidRPr="004F6EB6" w:rsidRDefault="005F4D39" w:rsidP="005F4D39">
      <w:pPr>
        <w:widowControl w:val="0"/>
        <w:suppressAutoHyphens w:val="0"/>
        <w:autoSpaceDE w:val="0"/>
        <w:autoSpaceDN w:val="0"/>
        <w:adjustRightInd w:val="0"/>
        <w:spacing w:before="120" w:after="0"/>
        <w:jc w:val="center"/>
        <w:rPr>
          <w:rFonts w:eastAsia="Calibri"/>
          <w:szCs w:val="22"/>
          <w:lang w:val="el-GR" w:eastAsia="el-GR" w:bidi="el-GR"/>
        </w:rPr>
      </w:pPr>
      <w:r w:rsidRPr="004F6EB6">
        <w:rPr>
          <w:rFonts w:eastAsia="Calibri"/>
          <w:szCs w:val="22"/>
          <w:lang w:val="el-GR" w:eastAsia="el-GR" w:bidi="el-GR"/>
        </w:rPr>
        <w:t>Ο Προσφέρων</w:t>
      </w:r>
    </w:p>
    <w:p w14:paraId="12CDAECF" w14:textId="77777777" w:rsidR="005F4D39" w:rsidRPr="004F6EB6" w:rsidRDefault="005F4D39" w:rsidP="005F4D39">
      <w:pPr>
        <w:widowControl w:val="0"/>
        <w:suppressAutoHyphens w:val="0"/>
        <w:autoSpaceDE w:val="0"/>
        <w:autoSpaceDN w:val="0"/>
        <w:spacing w:before="120" w:after="0"/>
        <w:jc w:val="center"/>
        <w:rPr>
          <w:rFonts w:eastAsia="Calibri"/>
          <w:szCs w:val="22"/>
          <w:lang w:val="el-GR" w:eastAsia="el-GR" w:bidi="el-GR"/>
        </w:rPr>
      </w:pPr>
      <w:r w:rsidRPr="004F6EB6">
        <w:rPr>
          <w:rFonts w:eastAsia="Calibri"/>
          <w:szCs w:val="22"/>
          <w:lang w:val="el-GR" w:eastAsia="el-GR" w:bidi="el-GR"/>
        </w:rPr>
        <w:t>(σφραγίδα / υπογραφή)</w:t>
      </w:r>
    </w:p>
    <w:p w14:paraId="517A1A82" w14:textId="71339CAB" w:rsidR="003C5084" w:rsidRDefault="003C5084" w:rsidP="005F4D39"/>
    <w:sectPr w:rsidR="003C5084" w:rsidSect="001F31CA">
      <w:pgSz w:w="11906" w:h="16838"/>
      <w:pgMar w:top="1440" w:right="101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39"/>
    <w:rsid w:val="001F31CA"/>
    <w:rsid w:val="003C5084"/>
    <w:rsid w:val="005F4D39"/>
    <w:rsid w:val="007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E3FD"/>
  <w15:chartTrackingRefBased/>
  <w15:docId w15:val="{98A73906-528F-4D5D-A281-E6F35846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39"/>
    <w:pPr>
      <w:suppressAutoHyphens/>
      <w:spacing w:after="120" w:line="240" w:lineRule="auto"/>
      <w:jc w:val="both"/>
    </w:pPr>
    <w:rPr>
      <w:rFonts w:ascii="Calibri" w:eastAsia="Times New Roman" w:hAnsi="Calibri" w:cs="Calibri"/>
      <w:kern w:val="0"/>
      <w:szCs w:val="24"/>
      <w:lang w:val="en-GB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2023-10-04T11:37:00Z</dcterms:created>
  <dcterms:modified xsi:type="dcterms:W3CDTF">2023-10-04T11:37:00Z</dcterms:modified>
</cp:coreProperties>
</file>